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宁夏医科大学硕士研究生招生</w:t>
      </w:r>
      <w:r>
        <w:rPr>
          <w:rFonts w:hint="eastAsia"/>
          <w:b/>
          <w:bCs/>
          <w:sz w:val="44"/>
          <w:szCs w:val="44"/>
          <w:lang w:eastAsia="zh-CN"/>
        </w:rPr>
        <w:t>入学考试</w:t>
      </w:r>
      <w:r>
        <w:rPr>
          <w:b/>
          <w:bCs/>
          <w:sz w:val="44"/>
          <w:szCs w:val="44"/>
        </w:rPr>
        <w:t>复试</w:t>
      </w:r>
      <w:r>
        <w:rPr>
          <w:rFonts w:hint="eastAsia"/>
          <w:b/>
          <w:bCs/>
          <w:sz w:val="44"/>
          <w:szCs w:val="44"/>
        </w:rPr>
        <w:t>考生</w:t>
      </w:r>
      <w:r>
        <w:rPr>
          <w:b/>
          <w:bCs/>
          <w:sz w:val="44"/>
          <w:szCs w:val="44"/>
        </w:rPr>
        <w:t>诚信承诺书</w:t>
      </w:r>
    </w:p>
    <w:p>
      <w:pPr>
        <w:spacing w:line="440" w:lineRule="exact"/>
        <w:ind w:firstLine="525" w:firstLineChars="15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</w:t>
      </w:r>
      <w:r>
        <w:rPr>
          <w:rFonts w:hint="eastAsia" w:eastAsia="仿宋_GB2312"/>
          <w:spacing w:val="15"/>
          <w:kern w:val="0"/>
          <w:sz w:val="32"/>
          <w:szCs w:val="32"/>
        </w:rPr>
        <w:t>宁夏医科大学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spacing w:val="15"/>
          <w:kern w:val="0"/>
          <w:sz w:val="32"/>
          <w:szCs w:val="32"/>
        </w:rPr>
        <w:t>年硕士研究生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招生入学考试</w:t>
      </w:r>
      <w:r>
        <w:rPr>
          <w:rFonts w:eastAsia="仿宋_GB2312"/>
          <w:spacing w:val="15"/>
          <w:kern w:val="0"/>
          <w:sz w:val="32"/>
          <w:szCs w:val="32"/>
        </w:rPr>
        <w:t>复试的考生，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考前</w:t>
      </w:r>
      <w:r>
        <w:rPr>
          <w:rFonts w:eastAsia="仿宋_GB2312"/>
          <w:spacing w:val="15"/>
          <w:kern w:val="0"/>
          <w:sz w:val="32"/>
          <w:szCs w:val="32"/>
        </w:rPr>
        <w:t>已阅读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并知晓</w:t>
      </w:r>
      <w:r>
        <w:rPr>
          <w:rFonts w:hint="eastAsia" w:eastAsia="仿宋_GB2312"/>
          <w:color w:val="FF0000"/>
          <w:spacing w:val="15"/>
          <w:kern w:val="0"/>
          <w:sz w:val="32"/>
          <w:szCs w:val="32"/>
        </w:rPr>
        <w:t>《202</w:t>
      </w:r>
      <w:r>
        <w:rPr>
          <w:rFonts w:hint="eastAsia" w:eastAsia="仿宋_GB2312"/>
          <w:color w:val="FF0000"/>
          <w:spacing w:val="15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FF0000"/>
          <w:spacing w:val="15"/>
          <w:kern w:val="0"/>
          <w:sz w:val="32"/>
          <w:szCs w:val="32"/>
        </w:rPr>
        <w:t>年全国硕士研究生招生工作管理规定》、</w:t>
      </w:r>
      <w:r>
        <w:rPr>
          <w:rFonts w:eastAsia="仿宋_GB2312"/>
          <w:color w:val="FF0000"/>
          <w:spacing w:val="15"/>
          <w:kern w:val="0"/>
          <w:sz w:val="32"/>
          <w:szCs w:val="32"/>
        </w:rPr>
        <w:t>《国家教育考试违规处理办法》</w:t>
      </w:r>
      <w:r>
        <w:rPr>
          <w:rFonts w:hint="eastAsia" w:eastAsia="仿宋_GB2312"/>
          <w:color w:val="FF0000"/>
          <w:spacing w:val="15"/>
          <w:kern w:val="0"/>
          <w:sz w:val="32"/>
          <w:szCs w:val="32"/>
        </w:rPr>
        <w:t>、</w:t>
      </w:r>
      <w:r>
        <w:rPr>
          <w:rFonts w:eastAsia="仿宋_GB2312"/>
          <w:color w:val="FF0000"/>
          <w:spacing w:val="15"/>
          <w:kern w:val="0"/>
          <w:sz w:val="32"/>
          <w:szCs w:val="32"/>
        </w:rPr>
        <w:t>《中华人民共和国刑法修正案（九）》</w:t>
      </w:r>
      <w:r>
        <w:rPr>
          <w:rFonts w:hint="eastAsia" w:eastAsia="仿宋_GB2312"/>
          <w:color w:val="FF0000"/>
          <w:spacing w:val="15"/>
          <w:kern w:val="0"/>
          <w:sz w:val="32"/>
          <w:szCs w:val="32"/>
        </w:rPr>
        <w:t>、</w:t>
      </w:r>
      <w:r>
        <w:rPr>
          <w:rFonts w:eastAsia="仿宋_GB2312"/>
          <w:color w:val="FF0000"/>
          <w:spacing w:val="15"/>
          <w:kern w:val="0"/>
          <w:sz w:val="32"/>
          <w:szCs w:val="32"/>
        </w:rPr>
        <w:t>《</w:t>
      </w:r>
      <w:r>
        <w:rPr>
          <w:rFonts w:hint="eastAsia" w:eastAsia="仿宋_GB2312"/>
          <w:color w:val="FF0000"/>
          <w:spacing w:val="15"/>
          <w:kern w:val="0"/>
          <w:sz w:val="32"/>
          <w:szCs w:val="32"/>
        </w:rPr>
        <w:t>宁夏医科大学202</w:t>
      </w:r>
      <w:r>
        <w:rPr>
          <w:rFonts w:hint="eastAsia" w:eastAsia="仿宋_GB2312"/>
          <w:color w:val="FF0000"/>
          <w:spacing w:val="15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FF0000"/>
          <w:spacing w:val="15"/>
          <w:kern w:val="0"/>
          <w:sz w:val="32"/>
          <w:szCs w:val="32"/>
        </w:rPr>
        <w:t>年硕士研究生招生复试录取工作方案</w:t>
      </w:r>
      <w:r>
        <w:rPr>
          <w:rFonts w:eastAsia="仿宋_GB2312"/>
          <w:color w:val="FF0000"/>
          <w:spacing w:val="15"/>
          <w:kern w:val="0"/>
          <w:sz w:val="32"/>
          <w:szCs w:val="32"/>
        </w:rPr>
        <w:t>》</w:t>
      </w:r>
      <w:r>
        <w:rPr>
          <w:rFonts w:eastAsia="仿宋_GB2312"/>
          <w:spacing w:val="15"/>
          <w:kern w:val="0"/>
          <w:sz w:val="32"/>
          <w:szCs w:val="32"/>
        </w:rPr>
        <w:t>等有关规定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的相关内容</w:t>
      </w:r>
      <w:r>
        <w:rPr>
          <w:rFonts w:eastAsia="仿宋_GB2312"/>
          <w:spacing w:val="15"/>
          <w:kern w:val="0"/>
          <w:sz w:val="32"/>
          <w:szCs w:val="32"/>
        </w:rPr>
        <w:t>，我认可网络远程复试的形式，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并自觉遵守相关考试纪律，</w:t>
      </w:r>
      <w:r>
        <w:rPr>
          <w:rFonts w:eastAsia="仿宋_GB2312"/>
          <w:spacing w:val="15"/>
          <w:kern w:val="0"/>
          <w:sz w:val="32"/>
          <w:szCs w:val="32"/>
        </w:rPr>
        <w:t>为维护此次考试的严肃性和公平性，确保考试的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平安</w:t>
      </w:r>
      <w:r>
        <w:rPr>
          <w:rFonts w:eastAsia="仿宋_GB2312"/>
          <w:spacing w:val="15"/>
          <w:kern w:val="0"/>
          <w:sz w:val="32"/>
          <w:szCs w:val="32"/>
        </w:rPr>
        <w:t>顺利，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并自觉遵守相关考试规律，</w:t>
      </w:r>
      <w:bookmarkStart w:id="0" w:name="_GoBack"/>
      <w:bookmarkEnd w:id="0"/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本人</w:t>
      </w:r>
      <w:r>
        <w:rPr>
          <w:rFonts w:eastAsia="仿宋_GB2312"/>
          <w:spacing w:val="15"/>
          <w:kern w:val="0"/>
          <w:sz w:val="32"/>
          <w:szCs w:val="32"/>
        </w:rPr>
        <w:t>郑重承诺以下事项：</w:t>
      </w:r>
    </w:p>
    <w:p>
      <w:pPr>
        <w:numPr>
          <w:ilvl w:val="0"/>
          <w:numId w:val="1"/>
        </w:numPr>
        <w:spacing w:line="440" w:lineRule="exact"/>
        <w:ind w:firstLine="703" w:firstLineChars="200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</w:t>
      </w:r>
      <w:r>
        <w:rPr>
          <w:rFonts w:hint="eastAsia" w:eastAsia="仿宋_GB2312"/>
          <w:b/>
          <w:spacing w:val="15"/>
          <w:kern w:val="0"/>
          <w:sz w:val="32"/>
          <w:szCs w:val="32"/>
          <w:u w:val="single"/>
          <w:lang w:eastAsia="zh-CN"/>
        </w:rPr>
        <w:t>、有效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。因信息误填、错填</w:t>
      </w:r>
      <w:r>
        <w:rPr>
          <w:rFonts w:hint="eastAsia" w:eastAsia="仿宋_GB2312"/>
          <w:b/>
          <w:spacing w:val="15"/>
          <w:kern w:val="0"/>
          <w:sz w:val="32"/>
          <w:szCs w:val="32"/>
          <w:u w:val="single"/>
          <w:lang w:eastAsia="zh-CN"/>
        </w:rPr>
        <w:t>、漏填等原因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，导致不能复试、录取、</w:t>
      </w:r>
      <w:r>
        <w:rPr>
          <w:rFonts w:hint="eastAsia" w:eastAsia="仿宋_GB2312"/>
          <w:b/>
          <w:spacing w:val="15"/>
          <w:kern w:val="0"/>
          <w:sz w:val="32"/>
          <w:szCs w:val="32"/>
          <w:u w:val="single"/>
          <w:lang w:eastAsia="zh-CN"/>
        </w:rPr>
        <w:t>或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入学后不能进行学籍注册的，</w:t>
      </w:r>
      <w:r>
        <w:rPr>
          <w:rFonts w:hint="eastAsia" w:eastAsia="仿宋_GB2312"/>
          <w:b/>
          <w:spacing w:val="15"/>
          <w:kern w:val="0"/>
          <w:sz w:val="32"/>
          <w:szCs w:val="32"/>
          <w:u w:val="single"/>
          <w:lang w:eastAsia="zh-CN"/>
        </w:rPr>
        <w:t>均由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本人负责。</w:t>
      </w:r>
    </w:p>
    <w:p>
      <w:pPr>
        <w:numPr>
          <w:ilvl w:val="0"/>
          <w:numId w:val="1"/>
        </w:numPr>
        <w:spacing w:line="440" w:lineRule="exact"/>
        <w:ind w:left="0" w:leftChars="0"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保证在网络远程复试过程中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，按照报考学校的具体要求做好一切工作，</w:t>
      </w:r>
      <w:r>
        <w:rPr>
          <w:rFonts w:eastAsia="仿宋_GB2312"/>
          <w:spacing w:val="15"/>
          <w:kern w:val="0"/>
          <w:sz w:val="32"/>
          <w:szCs w:val="32"/>
        </w:rPr>
        <w:t>保持考试过程顺畅。保证不记录和传播考试过程的音视频等信息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，</w:t>
      </w:r>
      <w:r>
        <w:rPr>
          <w:rFonts w:eastAsia="仿宋_GB2312"/>
          <w:spacing w:val="15"/>
          <w:kern w:val="0"/>
          <w:sz w:val="32"/>
          <w:szCs w:val="32"/>
        </w:rPr>
        <w:t>不将考试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相关</w:t>
      </w:r>
      <w:r>
        <w:rPr>
          <w:rFonts w:eastAsia="仿宋_GB2312"/>
          <w:spacing w:val="15"/>
          <w:kern w:val="0"/>
          <w:sz w:val="32"/>
          <w:szCs w:val="32"/>
        </w:rPr>
        <w:t>内容告知他人，独立自主完成考试。</w:t>
      </w:r>
    </w:p>
    <w:p>
      <w:pPr>
        <w:numPr>
          <w:ilvl w:val="0"/>
          <w:numId w:val="1"/>
        </w:numPr>
        <w:spacing w:line="440" w:lineRule="exact"/>
        <w:ind w:left="0" w:leftChars="0"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hint="eastAsia" w:eastAsia="仿宋_GB2312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numPr>
          <w:ilvl w:val="0"/>
          <w:numId w:val="1"/>
        </w:numPr>
        <w:spacing w:line="440" w:lineRule="exact"/>
        <w:ind w:left="0" w:leftChars="0"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hint="eastAsia"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如有</w:t>
      </w:r>
      <w:r>
        <w:rPr>
          <w:rFonts w:hint="eastAsia" w:eastAsia="仿宋_GB2312"/>
          <w:spacing w:val="15"/>
          <w:kern w:val="0"/>
          <w:sz w:val="32"/>
          <w:szCs w:val="32"/>
        </w:rPr>
        <w:t>弄虚作假，将按照《国家教育考试违规处理办法》、《普通高等学校招生违规行为处理暂行办法》严肃处理。</w:t>
      </w:r>
    </w:p>
    <w:p>
      <w:pPr>
        <w:numPr>
          <w:ilvl w:val="0"/>
          <w:numId w:val="0"/>
        </w:numPr>
        <w:spacing w:line="440" w:lineRule="exact"/>
        <w:ind w:leftChars="200"/>
        <w:rPr>
          <w:rFonts w:eastAsia="仿宋_GB2312"/>
          <w:spacing w:val="15"/>
          <w:kern w:val="0"/>
          <w:sz w:val="32"/>
          <w:szCs w:val="32"/>
        </w:rPr>
      </w:pPr>
    </w:p>
    <w:p>
      <w:pPr>
        <w:spacing w:line="500" w:lineRule="exact"/>
        <w:rPr>
          <w:rFonts w:eastAsia="仿宋_GB2312"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spacing w:val="15"/>
          <w:kern w:val="0"/>
          <w:sz w:val="32"/>
          <w:szCs w:val="32"/>
        </w:rPr>
        <w:t xml:space="preserve">                          考生签名</w:t>
      </w:r>
      <w:r>
        <w:rPr>
          <w:rFonts w:hint="eastAsia" w:eastAsia="仿宋_GB2312"/>
          <w:spacing w:val="15"/>
          <w:kern w:val="0"/>
          <w:sz w:val="32"/>
          <w:szCs w:val="32"/>
        </w:rPr>
        <w:t>:</w:t>
      </w:r>
    </w:p>
    <w:p>
      <w:pPr>
        <w:widowControl/>
        <w:spacing w:line="580" w:lineRule="exact"/>
        <w:jc w:val="left"/>
      </w:pPr>
      <w:r>
        <w:rPr>
          <w:rFonts w:eastAsia="仿宋_GB2312"/>
          <w:sz w:val="32"/>
          <w:szCs w:val="32"/>
        </w:rPr>
        <w:t xml:space="preserve">      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609BC"/>
    <w:multiLevelType w:val="singleLevel"/>
    <w:tmpl w:val="A3F609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AC6589"/>
    <w:rsid w:val="00013406"/>
    <w:rsid w:val="000221C7"/>
    <w:rsid w:val="00067FFC"/>
    <w:rsid w:val="00111ADF"/>
    <w:rsid w:val="004F529D"/>
    <w:rsid w:val="005C65DE"/>
    <w:rsid w:val="006E42AA"/>
    <w:rsid w:val="00790697"/>
    <w:rsid w:val="00835AB2"/>
    <w:rsid w:val="008474C2"/>
    <w:rsid w:val="00A42C64"/>
    <w:rsid w:val="00C92915"/>
    <w:rsid w:val="00C92B9A"/>
    <w:rsid w:val="00D200F9"/>
    <w:rsid w:val="00D37DBD"/>
    <w:rsid w:val="03673A49"/>
    <w:rsid w:val="03DC6359"/>
    <w:rsid w:val="09A7408B"/>
    <w:rsid w:val="0E8D404C"/>
    <w:rsid w:val="126137AF"/>
    <w:rsid w:val="234E00AF"/>
    <w:rsid w:val="27B14284"/>
    <w:rsid w:val="2F0B0823"/>
    <w:rsid w:val="30DC3424"/>
    <w:rsid w:val="36AC6589"/>
    <w:rsid w:val="3B2E3D58"/>
    <w:rsid w:val="46794D72"/>
    <w:rsid w:val="52971305"/>
    <w:rsid w:val="558E065B"/>
    <w:rsid w:val="65504929"/>
    <w:rsid w:val="6AAD4EC4"/>
    <w:rsid w:val="6EE00116"/>
    <w:rsid w:val="762562E8"/>
    <w:rsid w:val="772B6076"/>
    <w:rsid w:val="774B6AAD"/>
    <w:rsid w:val="7C304101"/>
    <w:rsid w:val="7C3B7174"/>
    <w:rsid w:val="7C4673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542</Words>
  <Characters>554</Characters>
  <Lines>4</Lines>
  <Paragraphs>1</Paragraphs>
  <TotalTime>19</TotalTime>
  <ScaleCrop>false</ScaleCrop>
  <LinksUpToDate>false</LinksUpToDate>
  <CharactersWithSpaces>619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2020-05-04T00:13:00Z</dcterms:created>
  <dc:creator>风中的云</dc:creator>
  <cp:lastModifiedBy>吕大雷</cp:lastModifiedBy>
  <cp:lastPrinted>2020-05-04T00:17:00Z</cp:lastPrinted>
  <dcterms:modified xsi:type="dcterms:W3CDTF">2022-03-14T08:43:13Z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564FA7590DE94FC7BF7F09FE808D3B00</vt:lpwstr>
  </property>
</Properties>
</file>