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8600F7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宁夏回族自治区人民医院宁南医院</w:t>
      </w:r>
    </w:p>
    <w:p w14:paraId="2D7E4571">
      <w:pPr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关于患者住院预交金额度的公示</w:t>
      </w:r>
    </w:p>
    <w:p w14:paraId="603B109C">
      <w:pPr>
        <w:rPr>
          <w:rFonts w:hint="eastAsia"/>
          <w:sz w:val="32"/>
          <w:szCs w:val="32"/>
        </w:rPr>
      </w:pPr>
    </w:p>
    <w:p w14:paraId="04F56A2D"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为规范住院预交金管理，切实减轻患者经济负担，提升患者就医体验，根据《关于规范公立医疗机构预交金管理工作的通知》（国卫办财务发〔2025〕5 号）和《规范公立医疗机构预交金管理工作指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引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》有关要求，结合我院实际，现将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常见病种住院预交金平均额度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公示如下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：</w:t>
      </w:r>
    </w:p>
    <w:p w14:paraId="4ED73D10"/>
    <w:p w14:paraId="7AD1BBD7">
      <w:pPr>
        <w:ind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表1</w:t>
      </w:r>
    </w:p>
    <w:tbl>
      <w:tblPr>
        <w:tblStyle w:val="2"/>
        <w:tblW w:w="941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6225"/>
        <w:gridCol w:w="2310"/>
      </w:tblGrid>
      <w:tr w14:paraId="657DD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806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城乡居民医保住院患者预交金平均额度</w:t>
            </w:r>
          </w:p>
        </w:tc>
      </w:tr>
      <w:tr w14:paraId="06178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DF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7B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病种类目名称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60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住院预交金平均额度</w:t>
            </w:r>
          </w:p>
        </w:tc>
      </w:tr>
      <w:tr w14:paraId="1756D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2D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E5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心力衰竭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8B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</w:t>
            </w:r>
          </w:p>
        </w:tc>
      </w:tr>
      <w:tr w14:paraId="4C8C1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BA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2C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心绞痛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11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</w:tr>
      <w:tr w14:paraId="4A193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08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2F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细菌性肺炎,不可归类在他处者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D3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</w:tr>
      <w:tr w14:paraId="2B7F1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FA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0F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胃炎和十二指肠炎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7D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</w:tr>
      <w:tr w14:paraId="22980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F5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25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其他医疗照顾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A7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</w:tr>
      <w:tr w14:paraId="5C94A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FF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EE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其他慢性阻塞性肺病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C9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</w:tr>
      <w:tr w14:paraId="6F290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EB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2C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脑梗死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5C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4700</w:t>
            </w:r>
          </w:p>
        </w:tc>
      </w:tr>
      <w:tr w14:paraId="22C18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63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1C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老年性白内障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FE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</w:tr>
      <w:tr w14:paraId="50FD3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E7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99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急性心肌梗死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13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</w:tr>
      <w:tr w14:paraId="33A74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B1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19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肝纤维化和肝硬变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AC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</w:tr>
      <w:tr w14:paraId="2410B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0A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A3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肺炎，病原体未特指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D1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</w:tr>
      <w:tr w14:paraId="1A52D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C7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C5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短暂性大脑缺血性发作和相关的综合征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D0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</w:tr>
      <w:tr w14:paraId="05734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F9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AA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胆石症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72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 w14:paraId="304A2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C9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5D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2型糖尿病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8D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</w:tr>
    </w:tbl>
    <w:p w14:paraId="5EC65C95">
      <w:pPr>
        <w:ind w:firstLine="210" w:firstLineChars="100"/>
        <w:rPr>
          <w:rFonts w:hint="default"/>
          <w:lang w:val="en-US" w:eastAsia="zh-CN"/>
        </w:rPr>
      </w:pPr>
    </w:p>
    <w:p w14:paraId="05A6C782">
      <w:pPr>
        <w:ind w:firstLine="210" w:firstLineChars="100"/>
        <w:rPr>
          <w:rFonts w:hint="default"/>
          <w:lang w:val="en-US" w:eastAsia="zh-CN"/>
        </w:rPr>
      </w:pPr>
    </w:p>
    <w:p w14:paraId="52331883">
      <w:pPr>
        <w:ind w:firstLine="210" w:firstLineChars="100"/>
        <w:rPr>
          <w:rFonts w:hint="eastAsia"/>
          <w:lang w:val="en-US" w:eastAsia="zh-CN"/>
        </w:rPr>
      </w:pPr>
    </w:p>
    <w:p w14:paraId="26BFFD64">
      <w:pPr>
        <w:ind w:firstLine="210" w:firstLineChars="100"/>
        <w:rPr>
          <w:rFonts w:hint="eastAsia"/>
          <w:lang w:val="en-US" w:eastAsia="zh-CN"/>
        </w:rPr>
      </w:pPr>
    </w:p>
    <w:p w14:paraId="0856B938">
      <w:pPr>
        <w:ind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表2</w:t>
      </w:r>
    </w:p>
    <w:tbl>
      <w:tblPr>
        <w:tblStyle w:val="2"/>
        <w:tblW w:w="915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6060"/>
        <w:gridCol w:w="2205"/>
      </w:tblGrid>
      <w:tr w14:paraId="44D48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9B7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城镇职工医保住院患者预交金平均额度</w:t>
            </w:r>
          </w:p>
        </w:tc>
      </w:tr>
      <w:tr w14:paraId="1C660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49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E7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病种类目名称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D9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住院预交金平均额度</w:t>
            </w:r>
          </w:p>
        </w:tc>
      </w:tr>
      <w:tr w14:paraId="78EAB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21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B0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心绞痛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04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 w14:paraId="54BF4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D5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63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细菌性肺炎,不可归类在他处者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8D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</w:tr>
      <w:tr w14:paraId="44AE0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1E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06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胃炎和十二指肠炎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C5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</w:tr>
      <w:tr w14:paraId="3838A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A9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BF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其他慢性阻塞性肺病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45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</w:tr>
      <w:tr w14:paraId="05BC5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9E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2B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其他呼吸性疾患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80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2700</w:t>
            </w:r>
          </w:p>
        </w:tc>
      </w:tr>
      <w:tr w14:paraId="37052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03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36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脑梗死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97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</w:tr>
      <w:tr w14:paraId="0D961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2D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B9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慢性缺血性心脏病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AA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</w:tr>
      <w:tr w14:paraId="22FE4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9F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71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老年性白内障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A4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</w:tr>
      <w:tr w14:paraId="5EDEE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EE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0C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急性心肌梗死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9A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4100</w:t>
            </w:r>
          </w:p>
        </w:tc>
      </w:tr>
      <w:tr w14:paraId="1C4FA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8B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E0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短暂性大脑缺血性发作和相关的综合征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69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 w14:paraId="1738C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33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8A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胆石症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7D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</w:t>
            </w:r>
          </w:p>
        </w:tc>
      </w:tr>
      <w:tr w14:paraId="0606C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3B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C8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2型糖尿病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87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</w:tr>
    </w:tbl>
    <w:p w14:paraId="14A02607">
      <w:pPr>
        <w:ind w:firstLine="210" w:firstLineChars="100"/>
        <w:rPr>
          <w:rFonts w:hint="default"/>
          <w:lang w:val="en-US" w:eastAsia="zh-CN"/>
        </w:rPr>
      </w:pPr>
    </w:p>
    <w:p w14:paraId="122E33AA">
      <w:pPr>
        <w:ind w:firstLine="210" w:firstLineChars="100"/>
        <w:rPr>
          <w:rFonts w:hint="default"/>
          <w:lang w:val="en-US" w:eastAsia="zh-CN"/>
        </w:rPr>
      </w:pPr>
    </w:p>
    <w:p w14:paraId="41D7F83B">
      <w:pPr>
        <w:ind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表3</w:t>
      </w:r>
    </w:p>
    <w:tbl>
      <w:tblPr>
        <w:tblStyle w:val="2"/>
        <w:tblW w:w="921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6240"/>
        <w:gridCol w:w="2235"/>
      </w:tblGrid>
      <w:tr w14:paraId="03F11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3F8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自费住院患者预交金平均额度</w:t>
            </w:r>
          </w:p>
        </w:tc>
      </w:tr>
      <w:tr w14:paraId="5FA04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A4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7A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病种类目名称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36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住院预交金平均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额度</w:t>
            </w:r>
          </w:p>
        </w:tc>
      </w:tr>
      <w:tr w14:paraId="73D0F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78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0D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细菌性肺炎,不可归类在他处者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36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</w:tr>
      <w:tr w14:paraId="1421E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25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02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为已知或可疑盆腔器官异常给予的孕产妇医疗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11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4400</w:t>
            </w:r>
          </w:p>
        </w:tc>
      </w:tr>
      <w:tr w14:paraId="6BF14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E4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8D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胎膜早破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C6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</w:tr>
      <w:tr w14:paraId="4AD2E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C9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4D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其他矫形外科的随诊医疗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1C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</w:t>
            </w:r>
          </w:p>
        </w:tc>
      </w:tr>
      <w:tr w14:paraId="2F008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FA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86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颅内损伤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52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9200</w:t>
            </w:r>
          </w:p>
        </w:tc>
      </w:tr>
      <w:tr w14:paraId="298D4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43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47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颅骨和面骨骨折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C2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</w:t>
            </w:r>
          </w:p>
        </w:tc>
      </w:tr>
      <w:tr w14:paraId="56DFC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E9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A5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腰椎和骨盆骨折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58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25300</w:t>
            </w:r>
          </w:p>
        </w:tc>
      </w:tr>
      <w:tr w14:paraId="16DF1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EF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39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小腿（包括踝）骨折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D6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16500</w:t>
            </w:r>
          </w:p>
        </w:tc>
      </w:tr>
      <w:tr w14:paraId="6C441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36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C7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肋骨、胸骨和胸部脊柱骨折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03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12200</w:t>
            </w:r>
          </w:p>
        </w:tc>
      </w:tr>
      <w:tr w14:paraId="2F2DF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4C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2F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可归类在他处的孕产妇的其他疾病并发于妊娠、分娩和产褥期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C4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</w:tr>
      <w:tr w14:paraId="42A41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97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7B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肩和上臂骨折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FE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13500</w:t>
            </w:r>
          </w:p>
        </w:tc>
      </w:tr>
      <w:tr w14:paraId="3AA1C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7F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C9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腹内器官损伤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6F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32100</w:t>
            </w:r>
          </w:p>
        </w:tc>
      </w:tr>
      <w:tr w14:paraId="1CAC4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C0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9A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肺炎，病原体未特指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C1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</w:tr>
      <w:tr w14:paraId="5CE9D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E3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E7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产程和分娩并发脐带并发症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A2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</w:tr>
    </w:tbl>
    <w:p w14:paraId="00C5BF6A">
      <w:pPr>
        <w:ind w:firstLine="210" w:firstLineChars="10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38A55F7-A309-48A0-A42E-61FE89DAB47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8B919156-A19D-4FD9-B5A6-CD2B60B42DF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9E4327"/>
    <w:rsid w:val="23E14427"/>
    <w:rsid w:val="41F725BB"/>
    <w:rsid w:val="446225C7"/>
    <w:rsid w:val="4655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647</Words>
  <Characters>787</Characters>
  <Lines>0</Lines>
  <Paragraphs>0</Paragraphs>
  <TotalTime>4</TotalTime>
  <ScaleCrop>false</ScaleCrop>
  <LinksUpToDate>false</LinksUpToDate>
  <CharactersWithSpaces>788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2025-07-17T09:56:00Z</dcterms:created>
  <dc:creator>Administrator</dc:creator>
  <cp:lastModifiedBy>Lù~zZ</cp:lastModifiedBy>
  <dcterms:modified xsi:type="dcterms:W3CDTF">2025-07-17T10:18:48Z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eyJoZGlkIjoiMWI1MmNjODBhYWMzZWI1MTk2NzllNzI0NzhkMDhiYmYiLCJ1c2VySWQiOiI0NDAxODI1NzcifQ==</vt:lpwstr>
  </property>
  <property fmtid="{D5CDD505-2E9C-101B-9397-08002B2CF9AE}" pid="4" name="ICV">
    <vt:lpwstr>E4D3AF2BC26A45B0A4FCD22735F2E4A3_12</vt:lpwstr>
  </property>
</Properties>
</file>